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CC" w:rsidRDefault="005237CC" w:rsidP="005237CC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153B6" w:rsidRPr="00AD53C0" w:rsidRDefault="008153B6" w:rsidP="008153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8153B6" w:rsidRPr="00AD53C0" w:rsidRDefault="008153B6" w:rsidP="008153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53C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AD53C0">
        <w:rPr>
          <w:rFonts w:ascii="Times New Roman" w:hAnsi="Times New Roman" w:cs="Times New Roman"/>
          <w:b/>
          <w:bCs/>
          <w:sz w:val="28"/>
          <w:szCs w:val="28"/>
        </w:rPr>
        <w:t>реквизитах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</w:t>
      </w:r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8153B6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B6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8153B6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B6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8153B6" w:rsidRPr="00AD53C0" w:rsidRDefault="008153B6" w:rsidP="008153B6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4"/>
        <w:gridCol w:w="2454"/>
        <w:gridCol w:w="2453"/>
        <w:gridCol w:w="2453"/>
        <w:gridCol w:w="2453"/>
        <w:gridCol w:w="2453"/>
      </w:tblGrid>
      <w:tr w:rsidR="008153B6" w:rsidRPr="00AD53C0" w:rsidTr="00C25404">
        <w:trPr>
          <w:trHeight w:val="410"/>
          <w:tblCellSpacing w:w="5" w:type="nil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выдавшего заключение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Адрес места осуществления образовательной деятельности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Номер бланка заключения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F135D7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5D7">
              <w:rPr>
                <w:rFonts w:ascii="Times New Roman" w:hAnsi="Times New Roman" w:cs="Times New Roman"/>
                <w:sz w:val="24"/>
                <w:szCs w:val="24"/>
              </w:rPr>
              <w:t>Дата выдачи заключения</w:t>
            </w:r>
          </w:p>
        </w:tc>
      </w:tr>
      <w:tr w:rsidR="008153B6" w:rsidRPr="00AD53C0" w:rsidTr="00C25404">
        <w:trPr>
          <w:tblCellSpacing w:w="5" w:type="nil"/>
        </w:trPr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6</w:t>
            </w:r>
          </w:p>
        </w:tc>
      </w:tr>
      <w:tr w:rsidR="008153B6" w:rsidRPr="00AD53C0" w:rsidTr="00C25404">
        <w:trPr>
          <w:tblCellSpacing w:w="5" w:type="nil"/>
        </w:trPr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53B6" w:rsidRPr="00AD53C0" w:rsidTr="00C25404">
        <w:trPr>
          <w:tblCellSpacing w:w="5" w:type="nil"/>
        </w:trPr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3B6" w:rsidRPr="00AD53C0" w:rsidRDefault="008153B6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53B6" w:rsidRPr="00AD53C0" w:rsidRDefault="008153B6" w:rsidP="008153B6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p w:rsidR="008153B6" w:rsidRPr="00AD53C0" w:rsidRDefault="008153B6" w:rsidP="008153B6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8153B6" w:rsidRPr="00F135D7" w:rsidRDefault="008153B6" w:rsidP="008153B6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  <w:r w:rsidRPr="00F135D7">
        <w:rPr>
          <w:rFonts w:ascii="Times New Roman" w:hAnsi="Times New Roman" w:cs="Times New Roman"/>
          <w:sz w:val="26"/>
          <w:szCs w:val="26"/>
        </w:rPr>
        <w:t>Дата заполнения «__» ________ 20__ г.</w:t>
      </w:r>
    </w:p>
    <w:p w:rsidR="008153B6" w:rsidRPr="00AD53C0" w:rsidRDefault="008153B6" w:rsidP="008153B6">
      <w:pPr>
        <w:pStyle w:val="ConsPlusNonformat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1911"/>
        <w:gridCol w:w="1953"/>
        <w:gridCol w:w="2725"/>
        <w:gridCol w:w="3855"/>
      </w:tblGrid>
      <w:tr w:rsidR="008153B6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8153B6" w:rsidRPr="00AD53C0" w:rsidRDefault="008153B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8153B6" w:rsidRPr="00AD53C0" w:rsidRDefault="008153B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3B6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1911" w:type="dxa"/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2725" w:type="dxa"/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8153B6" w:rsidRPr="00AD53C0" w:rsidRDefault="008153B6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8153B6" w:rsidRPr="00AD53C0" w:rsidRDefault="008153B6" w:rsidP="008153B6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8153B6" w:rsidRPr="00AD53C0" w:rsidRDefault="008153B6" w:rsidP="008153B6">
      <w:pPr>
        <w:pStyle w:val="ConsPlusNonformat"/>
        <w:outlineLvl w:val="0"/>
        <w:rPr>
          <w:rFonts w:ascii="Times New Roman" w:hAnsi="Times New Roman" w:cs="Times New Roman"/>
        </w:rPr>
      </w:pPr>
    </w:p>
    <w:p w:rsidR="008153B6" w:rsidRPr="00AD53C0" w:rsidRDefault="008153B6" w:rsidP="008153B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1D23" w:rsidRDefault="00501D23" w:rsidP="008153B6">
      <w:pPr>
        <w:jc w:val="center"/>
      </w:pPr>
    </w:p>
    <w:sectPr w:rsidR="00501D23" w:rsidSect="00A939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E8"/>
    <w:rsid w:val="00501D23"/>
    <w:rsid w:val="005237CC"/>
    <w:rsid w:val="008153B6"/>
    <w:rsid w:val="009A5EE8"/>
    <w:rsid w:val="00A9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939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93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939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93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6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2017-02-02T07:14:00Z</dcterms:created>
  <dcterms:modified xsi:type="dcterms:W3CDTF">2017-09-29T07:29:00Z</dcterms:modified>
</cp:coreProperties>
</file>